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E057CA" w:rsidRDefault="00E057CA" w:rsidP="00E057CA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</w:p>
                          <w:p w:rsidR="00466935" w:rsidRPr="00466935" w:rsidRDefault="00466935" w:rsidP="00466935">
                            <w:pPr>
                              <w:pStyle w:val="Normal2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</w:pPr>
                            <w:r w:rsidRPr="00466935"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  <w:t>GROUPEMENT HOSPITALIER SUD</w:t>
                            </w:r>
                          </w:p>
                          <w:p w:rsidR="00466935" w:rsidRPr="00466935" w:rsidRDefault="00466935" w:rsidP="00466935">
                            <w:pPr>
                              <w:pStyle w:val="Normal2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</w:pPr>
                            <w:r w:rsidRPr="00466935"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  <w:t>HOPITAL LYON SUD</w:t>
                            </w:r>
                          </w:p>
                          <w:p w:rsidR="00466935" w:rsidRPr="00466935" w:rsidRDefault="00466935" w:rsidP="00466935">
                            <w:pPr>
                              <w:pStyle w:val="Normal2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</w:pPr>
                            <w:r w:rsidRPr="00466935"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  <w:t>Bâtiment 3H1 - Remplacement du poste de livraison ENEDIS PL1</w:t>
                            </w:r>
                          </w:p>
                          <w:p w:rsidR="00466935" w:rsidRDefault="00F14617" w:rsidP="00466935">
                            <w:pPr>
                              <w:pStyle w:val="Normal2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  <w:t>Opération 360308</w:t>
                            </w:r>
                          </w:p>
                          <w:p w:rsidR="00F14617" w:rsidRPr="00F14617" w:rsidRDefault="00F14617" w:rsidP="00466935">
                            <w:pPr>
                              <w:pStyle w:val="Normal2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noProof/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</w:p>
                          <w:bookmarkEnd w:id="0"/>
                          <w:p w:rsidR="00466935" w:rsidRPr="00466935" w:rsidRDefault="00466935" w:rsidP="00466935">
                            <w:pPr>
                              <w:pStyle w:val="Normal2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  <w:t>L</w:t>
                            </w:r>
                            <w:r w:rsidRPr="00466935"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  <w:t>OT UNIQUE : ELECTRICITE</w:t>
                            </w:r>
                          </w:p>
                          <w:p w:rsidR="00466935" w:rsidRPr="00466935" w:rsidRDefault="00466935" w:rsidP="00466935">
                            <w:pPr>
                              <w:pStyle w:val="Normal2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</w:pPr>
                          </w:p>
                          <w:p w:rsidR="00466935" w:rsidRPr="00466935" w:rsidRDefault="00466935" w:rsidP="00466935">
                            <w:pPr>
                              <w:pStyle w:val="Normal2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</w:pPr>
                            <w:r w:rsidRPr="00466935">
                              <w:rPr>
                                <w:rFonts w:asciiTheme="minorHAnsi" w:hAnsiTheme="minorHAnsi" w:cstheme="minorHAnsi"/>
                                <w:b/>
                                <w:noProof/>
                              </w:rPr>
                              <w:t>operation n° 360308</w:t>
                            </w:r>
                          </w:p>
                          <w:p w:rsidR="00E057CA" w:rsidRDefault="00E057CA" w:rsidP="00FF7783">
                            <w:pPr>
                              <w:pStyle w:val="Normal2"/>
                              <w:ind w:firstLine="0"/>
                              <w:jc w:val="left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E057CA" w:rsidRDefault="00E057CA" w:rsidP="00E057CA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</w:p>
                    <w:p w:rsidR="00466935" w:rsidRPr="00466935" w:rsidRDefault="00466935" w:rsidP="00466935">
                      <w:pPr>
                        <w:pStyle w:val="Normal2"/>
                        <w:jc w:val="left"/>
                        <w:rPr>
                          <w:rFonts w:asciiTheme="minorHAnsi" w:hAnsiTheme="minorHAnsi" w:cstheme="minorHAnsi"/>
                          <w:b/>
                          <w:noProof/>
                        </w:rPr>
                      </w:pPr>
                      <w:r w:rsidRPr="00466935">
                        <w:rPr>
                          <w:rFonts w:asciiTheme="minorHAnsi" w:hAnsiTheme="minorHAnsi" w:cstheme="minorHAnsi"/>
                          <w:b/>
                          <w:noProof/>
                        </w:rPr>
                        <w:t>GROUPEMENT HOSPITALIER SUD</w:t>
                      </w:r>
                    </w:p>
                    <w:p w:rsidR="00466935" w:rsidRPr="00466935" w:rsidRDefault="00466935" w:rsidP="00466935">
                      <w:pPr>
                        <w:pStyle w:val="Normal2"/>
                        <w:jc w:val="left"/>
                        <w:rPr>
                          <w:rFonts w:asciiTheme="minorHAnsi" w:hAnsiTheme="minorHAnsi" w:cstheme="minorHAnsi"/>
                          <w:b/>
                          <w:noProof/>
                        </w:rPr>
                      </w:pPr>
                      <w:r w:rsidRPr="00466935">
                        <w:rPr>
                          <w:rFonts w:asciiTheme="minorHAnsi" w:hAnsiTheme="minorHAnsi" w:cstheme="minorHAnsi"/>
                          <w:b/>
                          <w:noProof/>
                        </w:rPr>
                        <w:t>HOPITAL LYON SUD</w:t>
                      </w:r>
                    </w:p>
                    <w:p w:rsidR="00466935" w:rsidRPr="00466935" w:rsidRDefault="00466935" w:rsidP="00466935">
                      <w:pPr>
                        <w:pStyle w:val="Normal2"/>
                        <w:jc w:val="left"/>
                        <w:rPr>
                          <w:rFonts w:asciiTheme="minorHAnsi" w:hAnsiTheme="minorHAnsi" w:cstheme="minorHAnsi"/>
                          <w:b/>
                          <w:noProof/>
                        </w:rPr>
                      </w:pPr>
                      <w:r w:rsidRPr="00466935">
                        <w:rPr>
                          <w:rFonts w:asciiTheme="minorHAnsi" w:hAnsiTheme="minorHAnsi" w:cstheme="minorHAnsi"/>
                          <w:b/>
                          <w:noProof/>
                        </w:rPr>
                        <w:t>Bâtiment 3H1 - Remplacement du poste de livraison ENEDIS PL1</w:t>
                      </w:r>
                    </w:p>
                    <w:p w:rsidR="00466935" w:rsidRDefault="00F14617" w:rsidP="00466935">
                      <w:pPr>
                        <w:pStyle w:val="Normal2"/>
                        <w:jc w:val="left"/>
                        <w:rPr>
                          <w:rFonts w:asciiTheme="minorHAnsi" w:hAnsiTheme="minorHAnsi" w:cstheme="minorHAnsi"/>
                          <w:b/>
                          <w:noProof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noProof/>
                        </w:rPr>
                        <w:t>Opération 360308</w:t>
                      </w:r>
                    </w:p>
                    <w:p w:rsidR="00F14617" w:rsidRPr="00F14617" w:rsidRDefault="00F14617" w:rsidP="00466935">
                      <w:pPr>
                        <w:pStyle w:val="Normal2"/>
                        <w:jc w:val="left"/>
                        <w:rPr>
                          <w:rFonts w:asciiTheme="minorHAnsi" w:hAnsiTheme="minorHAnsi" w:cstheme="minorHAnsi"/>
                          <w:b/>
                          <w:noProof/>
                          <w:sz w:val="18"/>
                          <w:szCs w:val="18"/>
                        </w:rPr>
                      </w:pPr>
                      <w:bookmarkStart w:id="1" w:name="_GoBack"/>
                    </w:p>
                    <w:bookmarkEnd w:id="1"/>
                    <w:p w:rsidR="00466935" w:rsidRPr="00466935" w:rsidRDefault="00466935" w:rsidP="00466935">
                      <w:pPr>
                        <w:pStyle w:val="Normal2"/>
                        <w:jc w:val="left"/>
                        <w:rPr>
                          <w:rFonts w:asciiTheme="minorHAnsi" w:hAnsiTheme="minorHAnsi" w:cstheme="minorHAnsi"/>
                          <w:b/>
                          <w:noProof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noProof/>
                        </w:rPr>
                        <w:t>L</w:t>
                      </w:r>
                      <w:r w:rsidRPr="00466935">
                        <w:rPr>
                          <w:rFonts w:asciiTheme="minorHAnsi" w:hAnsiTheme="minorHAnsi" w:cstheme="minorHAnsi"/>
                          <w:b/>
                          <w:noProof/>
                        </w:rPr>
                        <w:t>OT UNIQUE : ELECTRICITE</w:t>
                      </w:r>
                    </w:p>
                    <w:p w:rsidR="00466935" w:rsidRPr="00466935" w:rsidRDefault="00466935" w:rsidP="00466935">
                      <w:pPr>
                        <w:pStyle w:val="Normal2"/>
                        <w:jc w:val="left"/>
                        <w:rPr>
                          <w:rFonts w:asciiTheme="minorHAnsi" w:hAnsiTheme="minorHAnsi" w:cstheme="minorHAnsi"/>
                          <w:b/>
                          <w:noProof/>
                        </w:rPr>
                      </w:pPr>
                    </w:p>
                    <w:p w:rsidR="00466935" w:rsidRPr="00466935" w:rsidRDefault="00466935" w:rsidP="00466935">
                      <w:pPr>
                        <w:pStyle w:val="Normal2"/>
                        <w:jc w:val="left"/>
                        <w:rPr>
                          <w:rFonts w:asciiTheme="minorHAnsi" w:hAnsiTheme="minorHAnsi" w:cstheme="minorHAnsi"/>
                          <w:b/>
                          <w:noProof/>
                        </w:rPr>
                      </w:pPr>
                      <w:r w:rsidRPr="00466935">
                        <w:rPr>
                          <w:rFonts w:asciiTheme="minorHAnsi" w:hAnsiTheme="minorHAnsi" w:cstheme="minorHAnsi"/>
                          <w:b/>
                          <w:noProof/>
                        </w:rPr>
                        <w:t>operation n° 360308</w:t>
                      </w:r>
                    </w:p>
                    <w:p w:rsidR="00E057CA" w:rsidRDefault="00E057CA" w:rsidP="00FF7783">
                      <w:pPr>
                        <w:pStyle w:val="Normal2"/>
                        <w:ind w:firstLine="0"/>
                        <w:jc w:val="left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2C69BC" w:rsidRDefault="002C69BC" w:rsidP="002C69BC">
      <w:pPr>
        <w:spacing w:after="0" w:line="240" w:lineRule="auto"/>
        <w:ind w:left="-567"/>
        <w:rPr>
          <w:b/>
          <w:u w:val="single"/>
        </w:rPr>
      </w:pPr>
    </w:p>
    <w:p w:rsidR="002C69BC" w:rsidRDefault="002C69BC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2C69BC" w:rsidRDefault="001F6899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</w:rPr>
      </w:pPr>
      <w:r w:rsidRPr="002C69BC">
        <w:rPr>
          <w:b/>
        </w:rPr>
        <w:t>Courriel enregistré lors de la création du compte fournisseur Place de la société</w:t>
      </w:r>
      <w:r w:rsidR="00D50986">
        <w:rPr>
          <w:b/>
        </w:rPr>
        <w:t xml:space="preserve"> : il sera le </w:t>
      </w:r>
      <w:r w:rsidRPr="002C69BC">
        <w:rPr>
          <w:b/>
        </w:rPr>
        <w:t>seul habilité à</w:t>
      </w:r>
      <w:r w:rsidR="002C69BC" w:rsidRPr="002C69BC">
        <w:rPr>
          <w:b/>
        </w:rPr>
        <w:t xml:space="preserve"> recevoir </w:t>
      </w:r>
      <w:r w:rsidR="002C69BC" w:rsidRPr="002C69BC">
        <w:rPr>
          <w:b/>
          <w:u w:val="single"/>
        </w:rPr>
        <w:t>et</w:t>
      </w:r>
      <w:r w:rsidRPr="002C69BC">
        <w:rPr>
          <w:b/>
        </w:rPr>
        <w:t xml:space="preserve"> répondre aux sollicitations : </w:t>
      </w:r>
    </w:p>
    <w:p w:rsidR="00092271" w:rsidRP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E1F" w:rsidRDefault="00DB1E1F" w:rsidP="002B1C52">
      <w:pPr>
        <w:spacing w:after="0" w:line="240" w:lineRule="auto"/>
      </w:pPr>
      <w:r>
        <w:separator/>
      </w:r>
    </w:p>
  </w:endnote>
  <w:endnote w:type="continuationSeparator" w:id="0">
    <w:p w:rsidR="00DB1E1F" w:rsidRDefault="00DB1E1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9A7448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9A7448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E1F" w:rsidRDefault="00DB1E1F" w:rsidP="002B1C52">
      <w:pPr>
        <w:spacing w:after="0" w:line="240" w:lineRule="auto"/>
      </w:pPr>
      <w:r>
        <w:separator/>
      </w:r>
    </w:p>
  </w:footnote>
  <w:footnote w:type="continuationSeparator" w:id="0">
    <w:p w:rsidR="00DB1E1F" w:rsidRDefault="00DB1E1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76F"/>
    <w:rsid w:val="000104C5"/>
    <w:rsid w:val="000107CF"/>
    <w:rsid w:val="00012C18"/>
    <w:rsid w:val="00014B86"/>
    <w:rsid w:val="0002476C"/>
    <w:rsid w:val="00025599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1F6899"/>
    <w:rsid w:val="0020230D"/>
    <w:rsid w:val="00207F1E"/>
    <w:rsid w:val="00211EC7"/>
    <w:rsid w:val="00262DDB"/>
    <w:rsid w:val="00276076"/>
    <w:rsid w:val="002B1C52"/>
    <w:rsid w:val="002B376F"/>
    <w:rsid w:val="002B6B45"/>
    <w:rsid w:val="002C69BC"/>
    <w:rsid w:val="002E72C0"/>
    <w:rsid w:val="0030738E"/>
    <w:rsid w:val="003204DA"/>
    <w:rsid w:val="003245C4"/>
    <w:rsid w:val="00360632"/>
    <w:rsid w:val="0037536A"/>
    <w:rsid w:val="003E3CB9"/>
    <w:rsid w:val="003F6A12"/>
    <w:rsid w:val="004414A9"/>
    <w:rsid w:val="00452907"/>
    <w:rsid w:val="00465648"/>
    <w:rsid w:val="00466935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A7448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50986"/>
    <w:rsid w:val="00DB1E1F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8783E"/>
    <w:rsid w:val="00E949B3"/>
    <w:rsid w:val="00EE4851"/>
    <w:rsid w:val="00F14617"/>
    <w:rsid w:val="00F43F6C"/>
    <w:rsid w:val="00F847C9"/>
    <w:rsid w:val="00FA5275"/>
    <w:rsid w:val="00FC53A8"/>
    <w:rsid w:val="00FD3FA4"/>
    <w:rsid w:val="00FF64AB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C1F083"/>
  <w15:docId w15:val="{8D81DCAF-C402-4918-8598-CED81CFB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A9756-325C-4372-BB18-FCA748D11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GUEY-POUGNET, Catherine</dc:creator>
  <cp:lastModifiedBy>FARGE, Marie-Therese</cp:lastModifiedBy>
  <cp:revision>4</cp:revision>
  <cp:lastPrinted>2016-01-25T10:32:00Z</cp:lastPrinted>
  <dcterms:created xsi:type="dcterms:W3CDTF">2023-02-01T09:29:00Z</dcterms:created>
  <dcterms:modified xsi:type="dcterms:W3CDTF">2024-01-29T09:22:00Z</dcterms:modified>
</cp:coreProperties>
</file>